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9F177" w14:textId="77777777" w:rsidR="00B6291D" w:rsidRPr="00487DBC" w:rsidRDefault="00B6291D" w:rsidP="00B6291D">
      <w:pPr>
        <w:rPr>
          <w:rFonts w:ascii="Garamond" w:hAnsi="Garamond"/>
          <w:b/>
          <w:bCs/>
          <w:sz w:val="32"/>
          <w:szCs w:val="32"/>
        </w:rPr>
      </w:pPr>
      <w:r w:rsidRPr="00487DBC">
        <w:rPr>
          <w:rFonts w:ascii="Garamond" w:hAnsi="Garamond"/>
          <w:b/>
          <w:bCs/>
          <w:sz w:val="32"/>
          <w:szCs w:val="32"/>
        </w:rPr>
        <w:t>ICC Agenda</w:t>
      </w:r>
      <w:r>
        <w:rPr>
          <w:rFonts w:ascii="Garamond" w:hAnsi="Garamond"/>
          <w:b/>
          <w:bCs/>
          <w:sz w:val="32"/>
          <w:szCs w:val="32"/>
        </w:rPr>
        <w:t xml:space="preserve"> </w:t>
      </w:r>
    </w:p>
    <w:p w14:paraId="70814090" w14:textId="76F99E1C" w:rsidR="00B6291D" w:rsidRPr="00487DBC" w:rsidRDefault="001E6CF4" w:rsidP="00B6291D">
      <w:pPr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April 20</w:t>
      </w:r>
      <w:r w:rsidR="007D42F4">
        <w:rPr>
          <w:rFonts w:ascii="Garamond" w:hAnsi="Garamond"/>
          <w:b/>
          <w:bCs/>
          <w:sz w:val="32"/>
          <w:szCs w:val="32"/>
        </w:rPr>
        <w:t>2</w:t>
      </w:r>
      <w:r>
        <w:rPr>
          <w:rFonts w:ascii="Garamond" w:hAnsi="Garamond"/>
          <w:b/>
          <w:bCs/>
          <w:sz w:val="32"/>
          <w:szCs w:val="32"/>
        </w:rPr>
        <w:t>5</w:t>
      </w:r>
    </w:p>
    <w:p w14:paraId="2996C874" w14:textId="77777777" w:rsidR="00B6291D" w:rsidRDefault="00B6291D" w:rsidP="00B6291D">
      <w:pPr>
        <w:rPr>
          <w:rFonts w:ascii="Garamond" w:hAnsi="Garamond"/>
          <w:b/>
          <w:bCs/>
          <w:sz w:val="28"/>
          <w:szCs w:val="28"/>
        </w:rPr>
      </w:pPr>
    </w:p>
    <w:p w14:paraId="1894D299" w14:textId="77777777" w:rsidR="00B6291D" w:rsidRDefault="00B6291D" w:rsidP="00B6291D">
      <w:pPr>
        <w:rPr>
          <w:rFonts w:ascii="Garamond" w:hAnsi="Garamond"/>
          <w:sz w:val="24"/>
          <w:szCs w:val="24"/>
        </w:rPr>
      </w:pPr>
      <w:r w:rsidRPr="00A34AE6">
        <w:rPr>
          <w:rFonts w:ascii="Garamond" w:hAnsi="Garamond"/>
          <w:sz w:val="24"/>
          <w:szCs w:val="24"/>
        </w:rPr>
        <w:t xml:space="preserve">*Note BRICKS designations in </w:t>
      </w:r>
      <w:r w:rsidRPr="00E9513F">
        <w:rPr>
          <w:rFonts w:ascii="Garamond" w:hAnsi="Garamond"/>
          <w:b/>
          <w:bCs/>
          <w:i/>
          <w:iCs/>
          <w:color w:val="FF0000"/>
          <w:sz w:val="24"/>
          <w:szCs w:val="24"/>
        </w:rPr>
        <w:t>red italic</w:t>
      </w:r>
      <w:r w:rsidRPr="00A34AE6">
        <w:rPr>
          <w:rFonts w:ascii="Garamond" w:hAnsi="Garamond"/>
          <w:color w:val="FF0000"/>
          <w:sz w:val="24"/>
          <w:szCs w:val="24"/>
        </w:rPr>
        <w:t xml:space="preserve"> </w:t>
      </w:r>
      <w:r w:rsidRPr="00A34AE6">
        <w:rPr>
          <w:rFonts w:ascii="Garamond" w:hAnsi="Garamond"/>
          <w:sz w:val="24"/>
          <w:szCs w:val="24"/>
        </w:rPr>
        <w:t>are conditional and will not take effect until OT36 approval.</w:t>
      </w:r>
      <w:r>
        <w:rPr>
          <w:rFonts w:ascii="Garamond" w:hAnsi="Garamond"/>
          <w:sz w:val="24"/>
          <w:szCs w:val="24"/>
        </w:rPr>
        <w:t xml:space="preserve"> [BRICKS/Gen Ed] are already approved.</w:t>
      </w:r>
    </w:p>
    <w:p w14:paraId="206003DC" w14:textId="77777777" w:rsidR="00B6291D" w:rsidRDefault="00B6291D" w:rsidP="00B6291D">
      <w:pPr>
        <w:rPr>
          <w:rFonts w:ascii="Garamond" w:hAnsi="Garamond"/>
          <w:sz w:val="24"/>
          <w:szCs w:val="24"/>
        </w:rPr>
      </w:pPr>
    </w:p>
    <w:p w14:paraId="1E80E551" w14:textId="77777777" w:rsidR="00B6291D" w:rsidRDefault="00B6291D" w:rsidP="00B6291D">
      <w:pPr>
        <w:rPr>
          <w:rFonts w:ascii="Garamond" w:hAnsi="Garamond"/>
          <w:b/>
          <w:bCs/>
          <w:sz w:val="24"/>
          <w:szCs w:val="24"/>
        </w:rPr>
      </w:pPr>
      <w:r w:rsidRPr="00B15C94">
        <w:rPr>
          <w:rFonts w:ascii="Garamond" w:hAnsi="Garamond"/>
          <w:b/>
          <w:bCs/>
          <w:sz w:val="24"/>
          <w:szCs w:val="24"/>
        </w:rPr>
        <w:t>NEW COURSES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1795"/>
        <w:gridCol w:w="5670"/>
        <w:gridCol w:w="1980"/>
      </w:tblGrid>
      <w:tr w:rsidR="00B6291D" w:rsidRPr="008104DF" w14:paraId="763217EC" w14:textId="77777777" w:rsidTr="00A25C9F">
        <w:trPr>
          <w:trHeight w:val="31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1EA1876" w14:textId="77777777" w:rsidR="00B6291D" w:rsidRPr="0085341B" w:rsidRDefault="00B6291D" w:rsidP="004752C3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85341B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1CB93E03" w14:textId="4E9B6262" w:rsidR="00B6291D" w:rsidRPr="0085341B" w:rsidRDefault="00607CBC" w:rsidP="004752C3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098CB616" w14:textId="327AE8A0" w:rsidR="00B6291D" w:rsidRPr="0085341B" w:rsidRDefault="00607CBC" w:rsidP="004752C3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BRICKS</w:t>
            </w:r>
          </w:p>
        </w:tc>
      </w:tr>
      <w:tr w:rsidR="00263C7F" w:rsidRPr="008104DF" w14:paraId="1A56B1F4" w14:textId="77777777" w:rsidTr="004752C3">
        <w:trPr>
          <w:trHeight w:val="315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CF5C2" w14:textId="7B3874B3" w:rsidR="00263C7F" w:rsidRDefault="00263C7F" w:rsidP="00536C4A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Art &amp; Sciences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07C3" w14:textId="41E72D6B" w:rsidR="00263C7F" w:rsidRPr="00F340F7" w:rsidRDefault="00AC5B53" w:rsidP="00536C4A">
            <w:pPr>
              <w:spacing w:before="40" w:after="40"/>
              <w:rPr>
                <w:rFonts w:ascii="Garamond" w:hAnsi="Garamond" w:cs="Open Sans"/>
                <w:color w:val="333333"/>
              </w:rPr>
            </w:pPr>
            <w:r w:rsidRPr="00F340F7">
              <w:rPr>
                <w:rFonts w:ascii="Garamond" w:hAnsi="Garamond"/>
              </w:rPr>
              <w:t>INST 5800: Scope and Methods of African Studies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FC071" w14:textId="27869C22" w:rsidR="00263C7F" w:rsidRPr="00F340F7" w:rsidRDefault="00263C7F" w:rsidP="00536C4A">
            <w:pPr>
              <w:spacing w:before="40" w:after="40"/>
              <w:rPr>
                <w:rFonts w:ascii="Garamond" w:eastAsia="Times New Roman" w:hAnsi="Garamond" w:cs="Calibri"/>
                <w:color w:val="000000"/>
              </w:rPr>
            </w:pPr>
          </w:p>
        </w:tc>
      </w:tr>
      <w:tr w:rsidR="00263C7F" w:rsidRPr="008104DF" w14:paraId="57A1352F" w14:textId="77777777" w:rsidTr="00CF2BFB">
        <w:trPr>
          <w:trHeight w:val="315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23347" w14:textId="77777777" w:rsidR="00263C7F" w:rsidRDefault="00263C7F" w:rsidP="00536C4A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F20D" w14:textId="2D9A0C2E" w:rsidR="00263C7F" w:rsidRPr="00F340F7" w:rsidRDefault="00C747CC" w:rsidP="00536C4A">
            <w:pPr>
              <w:spacing w:before="40" w:after="40"/>
              <w:rPr>
                <w:rFonts w:ascii="Garamond" w:hAnsi="Garamond" w:cs="Open Sans"/>
                <w:color w:val="333333"/>
              </w:rPr>
            </w:pPr>
            <w:r w:rsidRPr="00F340F7">
              <w:rPr>
                <w:rFonts w:ascii="Garamond" w:hAnsi="Garamond" w:cs="Open Sans"/>
                <w:color w:val="333333"/>
              </w:rPr>
              <w:t>PHYS 4910: Physics Internship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3AC99" w14:textId="78C369A8" w:rsidR="00263C7F" w:rsidRPr="00F340F7" w:rsidRDefault="000D37FF" w:rsidP="00536C4A">
            <w:pPr>
              <w:spacing w:before="40" w:after="40"/>
              <w:rPr>
                <w:rFonts w:ascii="Garamond" w:eastAsia="Times New Roman" w:hAnsi="Garamond" w:cs="Calibri"/>
                <w:color w:val="000000"/>
              </w:rPr>
            </w:pPr>
            <w:r w:rsidRPr="00F340F7">
              <w:rPr>
                <w:rFonts w:ascii="Garamond" w:eastAsia="Times New Roman" w:hAnsi="Garamond" w:cs="Calibri"/>
                <w:color w:val="000000"/>
              </w:rPr>
              <w:t>BLD</w:t>
            </w:r>
          </w:p>
        </w:tc>
      </w:tr>
      <w:tr w:rsidR="00263C7F" w:rsidRPr="008104DF" w14:paraId="19C6EAC9" w14:textId="77777777" w:rsidTr="00CF2BFB">
        <w:trPr>
          <w:trHeight w:val="315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ED89A" w14:textId="173FB852" w:rsidR="00263C7F" w:rsidRDefault="00607CBC" w:rsidP="00263C7F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Business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6CAD" w14:textId="6DEDA922" w:rsidR="00263C7F" w:rsidRPr="00F340F7" w:rsidRDefault="0037151A" w:rsidP="00263C7F">
            <w:pPr>
              <w:spacing w:before="40" w:after="40"/>
              <w:rPr>
                <w:rFonts w:ascii="Garamond" w:hAnsi="Garamond" w:cs="Open Sans"/>
                <w:color w:val="333333"/>
              </w:rPr>
            </w:pPr>
            <w:r w:rsidRPr="00F340F7">
              <w:rPr>
                <w:rFonts w:ascii="Garamond" w:hAnsi="Garamond" w:cs="Open Sans"/>
                <w:color w:val="333333"/>
              </w:rPr>
              <w:t>MGT 3240: Lean Manufacturing and Service Systems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E15CC" w14:textId="77777777" w:rsidR="00263C7F" w:rsidRPr="00F340F7" w:rsidRDefault="00263C7F" w:rsidP="00263C7F">
            <w:pPr>
              <w:spacing w:before="40" w:after="40"/>
              <w:rPr>
                <w:rFonts w:ascii="Garamond" w:eastAsia="Times New Roman" w:hAnsi="Garamond" w:cs="Calibri"/>
                <w:color w:val="000000"/>
              </w:rPr>
            </w:pPr>
          </w:p>
        </w:tc>
      </w:tr>
      <w:tr w:rsidR="00263C7F" w:rsidRPr="008104DF" w14:paraId="3A77C7A4" w14:textId="77777777" w:rsidTr="00CF2BFB">
        <w:trPr>
          <w:trHeight w:val="315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6964B" w14:textId="77777777" w:rsidR="00263C7F" w:rsidRDefault="00263C7F" w:rsidP="00263C7F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A532" w14:textId="73E75FB5" w:rsidR="00263C7F" w:rsidRPr="00F340F7" w:rsidRDefault="00607CBC" w:rsidP="00263C7F">
            <w:pPr>
              <w:spacing w:before="40" w:after="40"/>
              <w:rPr>
                <w:rFonts w:ascii="Garamond" w:hAnsi="Garamond" w:cs="Open Sans"/>
                <w:color w:val="333333"/>
              </w:rPr>
            </w:pPr>
            <w:r w:rsidRPr="00F340F7">
              <w:rPr>
                <w:rFonts w:ascii="Garamond" w:hAnsi="Garamond" w:cs="Open Sans"/>
                <w:color w:val="333333"/>
              </w:rPr>
              <w:t xml:space="preserve">MGT 4250: Supply Chain Risk Management and Global Supply Chain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E42DD" w14:textId="6CB5ABEB" w:rsidR="00263C7F" w:rsidRPr="00F340F7" w:rsidRDefault="00607CBC" w:rsidP="00263C7F">
            <w:pPr>
              <w:spacing w:before="40" w:after="40"/>
              <w:rPr>
                <w:rFonts w:ascii="Garamond" w:eastAsia="Times New Roman" w:hAnsi="Garamond" w:cs="Calibri"/>
                <w:color w:val="000000"/>
              </w:rPr>
            </w:pPr>
            <w:r w:rsidRPr="00F340F7">
              <w:rPr>
                <w:rFonts w:ascii="Garamond" w:eastAsia="Times New Roman" w:hAnsi="Garamond" w:cs="Calibri"/>
                <w:color w:val="000000"/>
              </w:rPr>
              <w:t>Cap</w:t>
            </w:r>
          </w:p>
        </w:tc>
      </w:tr>
    </w:tbl>
    <w:p w14:paraId="7BDD5109" w14:textId="77777777" w:rsidR="00B6291D" w:rsidRDefault="00B6291D" w:rsidP="00B6291D">
      <w:pPr>
        <w:rPr>
          <w:rFonts w:ascii="Garamond" w:hAnsi="Garamond"/>
          <w:b/>
          <w:bCs/>
          <w:sz w:val="24"/>
          <w:szCs w:val="24"/>
        </w:rPr>
      </w:pPr>
    </w:p>
    <w:p w14:paraId="747AC6D8" w14:textId="77777777" w:rsidR="00B6291D" w:rsidRDefault="00B6291D" w:rsidP="00B6291D">
      <w:pPr>
        <w:rPr>
          <w:rFonts w:ascii="Garamond" w:hAnsi="Garamond"/>
          <w:b/>
          <w:bCs/>
          <w:sz w:val="24"/>
          <w:szCs w:val="24"/>
        </w:rPr>
      </w:pPr>
    </w:p>
    <w:p w14:paraId="252B40FC" w14:textId="77777777" w:rsidR="00B6291D" w:rsidRDefault="00B6291D" w:rsidP="00B6291D">
      <w:pPr>
        <w:rPr>
          <w:rFonts w:ascii="Garamond" w:hAnsi="Garamond"/>
          <w:b/>
          <w:bCs/>
          <w:sz w:val="24"/>
          <w:szCs w:val="24"/>
        </w:rPr>
      </w:pPr>
      <w:r w:rsidRPr="00EE4B1D">
        <w:rPr>
          <w:rFonts w:ascii="Garamond" w:hAnsi="Garamond"/>
          <w:b/>
          <w:bCs/>
          <w:sz w:val="24"/>
          <w:szCs w:val="24"/>
        </w:rPr>
        <w:t>COURSE CHANGES</w:t>
      </w:r>
    </w:p>
    <w:tbl>
      <w:tblPr>
        <w:tblW w:w="9777" w:type="dxa"/>
        <w:tblLook w:val="04A0" w:firstRow="1" w:lastRow="0" w:firstColumn="1" w:lastColumn="0" w:noHBand="0" w:noVBand="1"/>
      </w:tblPr>
      <w:tblGrid>
        <w:gridCol w:w="1382"/>
        <w:gridCol w:w="4225"/>
        <w:gridCol w:w="1694"/>
        <w:gridCol w:w="2476"/>
      </w:tblGrid>
      <w:tr w:rsidR="00B6291D" w:rsidRPr="00AF5F99" w14:paraId="43F85234" w14:textId="77777777" w:rsidTr="004752C3">
        <w:trPr>
          <w:trHeight w:val="31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68C869" w14:textId="77777777" w:rsidR="00B6291D" w:rsidRDefault="00B6291D" w:rsidP="004752C3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AF5F9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9DD14D9" w14:textId="77777777" w:rsidR="00B6291D" w:rsidRPr="00413A16" w:rsidRDefault="00B6291D" w:rsidP="004752C3">
            <w:pPr>
              <w:spacing w:beforeLines="40" w:before="96" w:afterLines="40" w:after="96"/>
              <w:rPr>
                <w:rFonts w:ascii="Garamond" w:hAnsi="Garamond"/>
              </w:rPr>
            </w:pPr>
            <w:r w:rsidRPr="00AF5F9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175A539" w14:textId="77777777" w:rsidR="00B6291D" w:rsidRPr="00413A16" w:rsidRDefault="00B6291D" w:rsidP="004752C3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AF5F9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BRICKS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02DC2" w14:textId="77777777" w:rsidR="00B6291D" w:rsidRPr="00413A16" w:rsidRDefault="00B6291D" w:rsidP="004752C3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AF5F9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Changes</w:t>
            </w:r>
          </w:p>
        </w:tc>
      </w:tr>
      <w:tr w:rsidR="00CC528D" w:rsidRPr="00AF5F99" w14:paraId="6FDE90E6" w14:textId="77777777" w:rsidTr="004752C3">
        <w:trPr>
          <w:trHeight w:val="31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66FDB" w14:textId="3B8FD2BE" w:rsidR="00CC528D" w:rsidRPr="005259FB" w:rsidRDefault="00CC528D" w:rsidP="00CC528D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Arts &amp; Sciences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DEBAA" w14:textId="46E81ED1" w:rsidR="00CC528D" w:rsidRPr="0009338C" w:rsidRDefault="00CC528D" w:rsidP="00CC528D">
            <w:pPr>
              <w:spacing w:beforeLines="40" w:before="96" w:afterLines="40" w:after="96"/>
              <w:rPr>
                <w:rFonts w:ascii="Garamond" w:hAnsi="Garamond"/>
              </w:rPr>
            </w:pPr>
            <w:r w:rsidRPr="009F446A">
              <w:rPr>
                <w:rFonts w:ascii="Garamond" w:hAnsi="Garamond"/>
              </w:rPr>
              <w:t>ENG 3860 to ECT 3860 / ENG 3860: Composing in New Media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6C10F" w14:textId="332524D8" w:rsidR="00CC528D" w:rsidRPr="0009338C" w:rsidRDefault="00C57EEB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[BLD]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304B" w14:textId="09A1F7DB" w:rsidR="00CC528D" w:rsidRPr="006F0D32" w:rsidRDefault="00C57EEB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Cross list</w:t>
            </w:r>
          </w:p>
        </w:tc>
      </w:tr>
      <w:tr w:rsidR="00CC528D" w:rsidRPr="00AF5F99" w14:paraId="210C57BD" w14:textId="77777777" w:rsidTr="00DC0344">
        <w:trPr>
          <w:trHeight w:val="315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3B2A" w14:textId="77777777" w:rsidR="00CC528D" w:rsidRDefault="00CC528D" w:rsidP="00CC528D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64AC" w14:textId="7004A028" w:rsidR="00CC528D" w:rsidRPr="0009338C" w:rsidRDefault="00CC528D" w:rsidP="00CC528D">
            <w:pPr>
              <w:spacing w:beforeLines="40" w:before="96" w:afterLines="40" w:after="96"/>
              <w:rPr>
                <w:rFonts w:ascii="Garamond" w:hAnsi="Garamond"/>
              </w:rPr>
            </w:pPr>
            <w:r w:rsidRPr="001E6CF4">
              <w:rPr>
                <w:rFonts w:ascii="Garamond" w:hAnsi="Garamond"/>
              </w:rPr>
              <w:t>INST 1114 to INST 2300: Introduction to Southeast Asia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2C69D" w14:textId="7C81051B" w:rsidR="00CC528D" w:rsidRPr="0009338C" w:rsidRDefault="00CC528D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FIE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74B7" w14:textId="7CADD045" w:rsidR="00CC528D" w:rsidRPr="006F0D32" w:rsidRDefault="00CC528D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 xml:space="preserve">Number, </w:t>
            </w:r>
            <w:proofErr w:type="spellStart"/>
            <w:r>
              <w:rPr>
                <w:rFonts w:ascii="Garamond" w:eastAsia="Times New Roman" w:hAnsi="Garamond" w:cs="Calibri"/>
                <w:color w:val="000000"/>
              </w:rPr>
              <w:t>Descr</w:t>
            </w:r>
            <w:proofErr w:type="spellEnd"/>
            <w:r>
              <w:rPr>
                <w:rFonts w:ascii="Garamond" w:eastAsia="Times New Roman" w:hAnsi="Garamond" w:cs="Calibri"/>
                <w:color w:val="000000"/>
              </w:rPr>
              <w:t>, LOs, Topics, Texts, KGF, Sum exp</w:t>
            </w:r>
          </w:p>
        </w:tc>
      </w:tr>
      <w:tr w:rsidR="00CC528D" w:rsidRPr="00AF5F99" w14:paraId="6AE3D375" w14:textId="77777777" w:rsidTr="00DC0344">
        <w:trPr>
          <w:trHeight w:val="315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6D0E6" w14:textId="77777777" w:rsidR="00CC528D" w:rsidRDefault="00CC528D" w:rsidP="00CC528D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8D8DA" w14:textId="7AE75CF4" w:rsidR="00CC528D" w:rsidRPr="00120933" w:rsidRDefault="00CC528D" w:rsidP="00CC528D">
            <w:pPr>
              <w:spacing w:beforeLines="40" w:before="96" w:afterLines="40" w:after="96"/>
              <w:rPr>
                <w:rFonts w:ascii="Garamond" w:hAnsi="Garamond"/>
              </w:rPr>
            </w:pPr>
            <w:r w:rsidRPr="003A2147">
              <w:rPr>
                <w:rFonts w:ascii="Garamond" w:hAnsi="Garamond"/>
              </w:rPr>
              <w:t>MATH 3300 to MATH 3300/5300: Calculus III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001C" w14:textId="77777777" w:rsidR="00CC528D" w:rsidRDefault="00CC528D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EEA3" w14:textId="056CC822" w:rsidR="00CC528D" w:rsidRPr="006F0D32" w:rsidRDefault="00852C6A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Add dual list, LOs, Topics, Texts, KGF, Sum exp</w:t>
            </w:r>
          </w:p>
        </w:tc>
      </w:tr>
      <w:tr w:rsidR="00CC528D" w:rsidRPr="00AF5F99" w14:paraId="5B2A76FD" w14:textId="77777777" w:rsidTr="00DC0344">
        <w:trPr>
          <w:trHeight w:val="315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89287" w14:textId="77777777" w:rsidR="00CC528D" w:rsidRDefault="00CC528D" w:rsidP="00CC528D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136B" w14:textId="3B532723" w:rsidR="00CC528D" w:rsidRPr="003A2147" w:rsidRDefault="00CC528D" w:rsidP="00CC528D">
            <w:pPr>
              <w:spacing w:beforeLines="40" w:before="96" w:afterLines="40" w:after="96"/>
              <w:rPr>
                <w:rFonts w:ascii="Garamond" w:hAnsi="Garamond"/>
              </w:rPr>
            </w:pPr>
            <w:r w:rsidRPr="00120933">
              <w:rPr>
                <w:rFonts w:ascii="Garamond" w:hAnsi="Garamond"/>
              </w:rPr>
              <w:t>POLS 1500: Introduction to Global Politics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7C98F" w14:textId="7006F8C7" w:rsidR="00CC528D" w:rsidRPr="0009338C" w:rsidRDefault="00CC528D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ACNW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5D0D" w14:textId="34FE70CB" w:rsidR="00CC528D" w:rsidRPr="006F0D32" w:rsidRDefault="001C5E81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Name</w:t>
            </w:r>
            <w:r w:rsidR="00D56AF0">
              <w:rPr>
                <w:rFonts w:ascii="Garamond" w:eastAsia="Times New Roman" w:hAnsi="Garamond" w:cs="Calibri"/>
                <w:color w:val="000000"/>
              </w:rPr>
              <w:t xml:space="preserve"> from “Themes in Global </w:t>
            </w:r>
            <w:r w:rsidR="00491070">
              <w:rPr>
                <w:rFonts w:ascii="Garamond" w:eastAsia="Times New Roman" w:hAnsi="Garamond" w:cs="Calibri"/>
                <w:color w:val="000000"/>
              </w:rPr>
              <w:t>Politics”</w:t>
            </w:r>
            <w:r w:rsidR="00164504">
              <w:rPr>
                <w:rFonts w:ascii="Garamond" w:eastAsia="Times New Roman" w:hAnsi="Garamond" w:cs="Calibri"/>
                <w:color w:val="000000"/>
              </w:rPr>
              <w:t xml:space="preserve">, </w:t>
            </w:r>
            <w:proofErr w:type="spellStart"/>
            <w:r w:rsidR="00164504">
              <w:rPr>
                <w:rFonts w:ascii="Garamond" w:eastAsia="Times New Roman" w:hAnsi="Garamond" w:cs="Calibri"/>
                <w:color w:val="000000"/>
              </w:rPr>
              <w:t>Descr</w:t>
            </w:r>
            <w:proofErr w:type="spellEnd"/>
            <w:r w:rsidR="00164504">
              <w:rPr>
                <w:rFonts w:ascii="Garamond" w:eastAsia="Times New Roman" w:hAnsi="Garamond" w:cs="Calibri"/>
                <w:color w:val="000000"/>
              </w:rPr>
              <w:t xml:space="preserve">, </w:t>
            </w:r>
            <w:r w:rsidR="002378AD">
              <w:rPr>
                <w:rFonts w:ascii="Garamond" w:eastAsia="Times New Roman" w:hAnsi="Garamond" w:cs="Calibri"/>
                <w:color w:val="000000"/>
              </w:rPr>
              <w:t>LOs, Topics, Texts, KGF, Sum exp</w:t>
            </w:r>
          </w:p>
        </w:tc>
      </w:tr>
      <w:tr w:rsidR="00CC528D" w:rsidRPr="00AF5F99" w14:paraId="7D2D3F2D" w14:textId="77777777" w:rsidTr="00E44508">
        <w:trPr>
          <w:trHeight w:val="315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A66EF" w14:textId="77777777" w:rsidR="00CC528D" w:rsidRDefault="00CC528D" w:rsidP="00CC528D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BA9FA" w14:textId="5FC52D83" w:rsidR="00CC528D" w:rsidRPr="00120933" w:rsidRDefault="00CC528D" w:rsidP="00E44508">
            <w:pPr>
              <w:spacing w:beforeLines="40" w:before="96" w:afterLines="40" w:after="96"/>
              <w:rPr>
                <w:rFonts w:ascii="Garamond" w:hAnsi="Garamond"/>
              </w:rPr>
            </w:pPr>
            <w:r w:rsidRPr="00120933">
              <w:rPr>
                <w:rFonts w:ascii="Garamond" w:hAnsi="Garamond"/>
              </w:rPr>
              <w:t>SOC 365</w:t>
            </w:r>
            <w:r w:rsidR="008A517A">
              <w:rPr>
                <w:rFonts w:ascii="Garamond" w:hAnsi="Garamond"/>
              </w:rPr>
              <w:t>0</w:t>
            </w:r>
            <w:r w:rsidRPr="00120933">
              <w:rPr>
                <w:rFonts w:ascii="Garamond" w:hAnsi="Garamond"/>
              </w:rPr>
              <w:t xml:space="preserve"> to SOC 3655/5655: Sociology of Mental Health and Illness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4BCC8" w14:textId="30F2B9E0" w:rsidR="00CC528D" w:rsidRDefault="00CC528D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BER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F9C8" w14:textId="5749443B" w:rsidR="00CC528D" w:rsidRPr="006F0D32" w:rsidRDefault="00E00D49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Name from “</w:t>
            </w:r>
            <w:r w:rsidR="00FF7EDE">
              <w:rPr>
                <w:rFonts w:ascii="Garamond" w:eastAsia="Times New Roman" w:hAnsi="Garamond" w:cs="Calibri"/>
                <w:color w:val="000000"/>
              </w:rPr>
              <w:t>Sociology of Mental Illness”</w:t>
            </w:r>
            <w:r w:rsidR="002941AA">
              <w:rPr>
                <w:rFonts w:ascii="Garamond" w:eastAsia="Times New Roman" w:hAnsi="Garamond" w:cs="Calibri"/>
                <w:color w:val="000000"/>
              </w:rPr>
              <w:t xml:space="preserve">, </w:t>
            </w:r>
            <w:proofErr w:type="spellStart"/>
            <w:r w:rsidR="002941AA">
              <w:rPr>
                <w:rFonts w:ascii="Garamond" w:eastAsia="Times New Roman" w:hAnsi="Garamond" w:cs="Calibri"/>
                <w:color w:val="000000"/>
              </w:rPr>
              <w:t>Descr</w:t>
            </w:r>
            <w:proofErr w:type="spellEnd"/>
            <w:r w:rsidR="002941AA">
              <w:rPr>
                <w:rFonts w:ascii="Garamond" w:eastAsia="Times New Roman" w:hAnsi="Garamond" w:cs="Calibri"/>
                <w:color w:val="000000"/>
              </w:rPr>
              <w:t>, LOs, Pre-</w:t>
            </w:r>
            <w:proofErr w:type="spellStart"/>
            <w:r w:rsidR="002941AA">
              <w:rPr>
                <w:rFonts w:ascii="Garamond" w:eastAsia="Times New Roman" w:hAnsi="Garamond" w:cs="Calibri"/>
                <w:color w:val="000000"/>
              </w:rPr>
              <w:t>reqs</w:t>
            </w:r>
            <w:proofErr w:type="spellEnd"/>
            <w:r w:rsidR="002941AA">
              <w:rPr>
                <w:rFonts w:ascii="Garamond" w:eastAsia="Times New Roman" w:hAnsi="Garamond" w:cs="Calibri"/>
                <w:color w:val="000000"/>
              </w:rPr>
              <w:t xml:space="preserve">, Topics, </w:t>
            </w:r>
            <w:r w:rsidR="002941AA" w:rsidRPr="000A3229">
              <w:rPr>
                <w:rFonts w:ascii="Garamond" w:eastAsia="Times New Roman" w:hAnsi="Garamond" w:cs="Calibri"/>
                <w:color w:val="000000"/>
              </w:rPr>
              <w:t>Texts, KGF, Sum exp</w:t>
            </w:r>
          </w:p>
        </w:tc>
      </w:tr>
      <w:tr w:rsidR="00CC528D" w:rsidRPr="00AF5F99" w14:paraId="1468D8BF" w14:textId="77777777" w:rsidTr="00DC0344">
        <w:trPr>
          <w:trHeight w:val="315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68CAC" w14:textId="77777777" w:rsidR="00CC528D" w:rsidRDefault="00CC528D" w:rsidP="00CC528D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8504" w14:textId="33EFAE45" w:rsidR="00CC528D" w:rsidRPr="00120933" w:rsidRDefault="00CC528D" w:rsidP="00CC528D">
            <w:pPr>
              <w:spacing w:beforeLines="40" w:before="96" w:afterLines="40" w:after="96"/>
              <w:rPr>
                <w:rFonts w:ascii="Garamond" w:hAnsi="Garamond"/>
              </w:rPr>
            </w:pPr>
            <w:r w:rsidRPr="00E63221">
              <w:rPr>
                <w:rFonts w:ascii="Garamond" w:hAnsi="Garamond"/>
              </w:rPr>
              <w:t>SOC 4910: Internship in Sociology, Criminology, and Law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EBED3" w14:textId="2F3CB174" w:rsidR="00CC528D" w:rsidRDefault="008529D7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[BLD</w:t>
            </w:r>
            <w:r w:rsidR="00C251B5">
              <w:rPr>
                <w:rFonts w:ascii="Garamond" w:eastAsia="Times New Roman" w:hAnsi="Garamond" w:cs="Calibri"/>
                <w:color w:val="000000"/>
              </w:rPr>
              <w:t>]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6C5B" w14:textId="601466C1" w:rsidR="00CC528D" w:rsidRPr="006F0D32" w:rsidRDefault="008529D7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Name from ”</w:t>
            </w:r>
            <w:r w:rsidRPr="008529D7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8529D7">
              <w:rPr>
                <w:rFonts w:ascii="Garamond" w:eastAsia="Times New Roman" w:hAnsi="Garamond" w:cs="Calibri"/>
                <w:color w:val="000000"/>
              </w:rPr>
              <w:t>Internship in Sociology &amp; Criminology</w:t>
            </w:r>
            <w:r>
              <w:rPr>
                <w:rFonts w:ascii="Garamond" w:eastAsia="Times New Roman" w:hAnsi="Garamond" w:cs="Calibri"/>
                <w:color w:val="000000"/>
              </w:rPr>
              <w:t xml:space="preserve">”, </w:t>
            </w:r>
            <w:proofErr w:type="spellStart"/>
            <w:r>
              <w:rPr>
                <w:rFonts w:ascii="Garamond" w:eastAsia="Times New Roman" w:hAnsi="Garamond" w:cs="Calibri"/>
                <w:color w:val="000000"/>
              </w:rPr>
              <w:t>Descr</w:t>
            </w:r>
            <w:proofErr w:type="spellEnd"/>
            <w:r>
              <w:rPr>
                <w:rFonts w:ascii="Garamond" w:eastAsia="Times New Roman" w:hAnsi="Garamond" w:cs="Calibri"/>
                <w:color w:val="000000"/>
              </w:rPr>
              <w:t>, LOs, Pre-</w:t>
            </w:r>
            <w:proofErr w:type="spellStart"/>
            <w:r>
              <w:rPr>
                <w:rFonts w:ascii="Garamond" w:eastAsia="Times New Roman" w:hAnsi="Garamond" w:cs="Calibri"/>
                <w:color w:val="000000"/>
              </w:rPr>
              <w:t>reqs</w:t>
            </w:r>
            <w:proofErr w:type="spellEnd"/>
            <w:r>
              <w:rPr>
                <w:rFonts w:ascii="Garamond" w:eastAsia="Times New Roman" w:hAnsi="Garamond" w:cs="Calibri"/>
                <w:color w:val="000000"/>
              </w:rPr>
              <w:t xml:space="preserve">, Topics, </w:t>
            </w:r>
            <w:r w:rsidRPr="000A3229">
              <w:rPr>
                <w:rFonts w:ascii="Garamond" w:eastAsia="Times New Roman" w:hAnsi="Garamond" w:cs="Calibri"/>
                <w:color w:val="000000"/>
              </w:rPr>
              <w:t>Texts, KGF, Sum exp</w:t>
            </w:r>
            <w:r w:rsidR="00C251B5">
              <w:rPr>
                <w:rFonts w:ascii="Garamond" w:eastAsia="Times New Roman" w:hAnsi="Garamond" w:cs="Calibri"/>
                <w:color w:val="000000"/>
              </w:rPr>
              <w:t>, update BLD alignment</w:t>
            </w:r>
          </w:p>
        </w:tc>
      </w:tr>
      <w:tr w:rsidR="00CC528D" w:rsidRPr="00AF5F99" w14:paraId="298AAB08" w14:textId="77777777" w:rsidTr="00B8172F">
        <w:trPr>
          <w:trHeight w:val="31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3C049" w14:textId="1E387867" w:rsidR="00CC528D" w:rsidRDefault="00CC528D" w:rsidP="00CC528D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HSP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76F3" w14:textId="2B30AB27" w:rsidR="00CC528D" w:rsidRPr="0055326F" w:rsidRDefault="00CC528D" w:rsidP="00CC528D">
            <w:pPr>
              <w:spacing w:beforeLines="40" w:before="96" w:afterLines="40" w:after="96"/>
              <w:rPr>
                <w:rFonts w:ascii="Garamond" w:hAnsi="Garamond" w:cs="Calibri"/>
                <w:color w:val="333333"/>
                <w:sz w:val="24"/>
                <w:szCs w:val="24"/>
              </w:rPr>
            </w:pPr>
            <w:r w:rsidRPr="0048302D">
              <w:rPr>
                <w:rFonts w:ascii="Garamond" w:hAnsi="Garamond" w:cs="Calibri"/>
                <w:color w:val="333333"/>
              </w:rPr>
              <w:t>HLTH 6920: Applied Practice Experience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43E96" w14:textId="13B07F38" w:rsidR="00CC528D" w:rsidRPr="008E5192" w:rsidRDefault="00CC528D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F96E" w14:textId="0522B104" w:rsidR="00CC528D" w:rsidRPr="008E5192" w:rsidRDefault="00CC528D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48302D">
              <w:rPr>
                <w:rFonts w:ascii="Garamond" w:eastAsia="Times New Roman" w:hAnsi="Garamond" w:cs="Calibri"/>
                <w:color w:val="000000"/>
              </w:rPr>
              <w:t>Offering, GEC 06</w:t>
            </w:r>
            <w:r w:rsidRPr="0048302D">
              <w:rPr>
                <w:rFonts w:ascii="Garamond" w:eastAsia="Times New Roman" w:hAnsi="Garamond" w:cs="Calibri"/>
                <w:color w:val="000000"/>
              </w:rPr>
              <w:sym w:font="Wingdings" w:char="F0E0"/>
            </w:r>
            <w:r w:rsidRPr="0048302D">
              <w:rPr>
                <w:rFonts w:ascii="Garamond" w:eastAsia="Times New Roman" w:hAnsi="Garamond" w:cs="Calibri"/>
                <w:color w:val="000000"/>
              </w:rPr>
              <w:t>05</w:t>
            </w:r>
          </w:p>
        </w:tc>
      </w:tr>
      <w:tr w:rsidR="00CC528D" w:rsidRPr="00AF5F99" w14:paraId="2DE8ED1B" w14:textId="77777777" w:rsidTr="000126D0">
        <w:trPr>
          <w:trHeight w:val="315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BF747" w14:textId="77777777" w:rsidR="00CC528D" w:rsidRDefault="00CC528D" w:rsidP="00CC528D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0BAE" w14:textId="2FAB8109" w:rsidR="00CC528D" w:rsidRPr="0055326F" w:rsidRDefault="00CC528D" w:rsidP="00CC528D">
            <w:pPr>
              <w:spacing w:beforeLines="40" w:before="96" w:afterLines="40" w:after="96"/>
              <w:rPr>
                <w:rFonts w:ascii="Garamond" w:hAnsi="Garamond" w:cs="Calibri"/>
                <w:color w:val="333333"/>
                <w:sz w:val="24"/>
                <w:szCs w:val="24"/>
              </w:rPr>
            </w:pPr>
            <w:r w:rsidRPr="00A70E9C">
              <w:rPr>
                <w:rFonts w:ascii="Garamond" w:hAnsi="Garamond" w:cs="Calibri"/>
                <w:color w:val="333333"/>
                <w:sz w:val="24"/>
                <w:szCs w:val="24"/>
              </w:rPr>
              <w:t>HST 1000: Introduction to Human Services Technology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EBE1F" w14:textId="77777777" w:rsidR="00CC528D" w:rsidRPr="008E5192" w:rsidRDefault="00CC528D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6FAC" w14:textId="514C4B79" w:rsidR="00CC528D" w:rsidRPr="008E5192" w:rsidRDefault="0037227D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Descr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, LOs, </w:t>
            </w:r>
            <w:r>
              <w:rPr>
                <w:rFonts w:ascii="Garamond" w:eastAsia="Times New Roman" w:hAnsi="Garamond" w:cs="Calibri"/>
                <w:color w:val="000000"/>
              </w:rPr>
              <w:t xml:space="preserve">Topics, </w:t>
            </w:r>
            <w:r w:rsidRPr="000A3229">
              <w:rPr>
                <w:rFonts w:ascii="Garamond" w:eastAsia="Times New Roman" w:hAnsi="Garamond" w:cs="Calibri"/>
                <w:color w:val="000000"/>
              </w:rPr>
              <w:t>Texts, KGF, Sum exp</w:t>
            </w:r>
          </w:p>
        </w:tc>
      </w:tr>
      <w:tr w:rsidR="00CC528D" w:rsidRPr="00AF5F99" w14:paraId="0A47FF18" w14:textId="77777777" w:rsidTr="000126D0">
        <w:trPr>
          <w:trHeight w:val="315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4FC20" w14:textId="77777777" w:rsidR="00CC528D" w:rsidRDefault="00CC528D" w:rsidP="00CC528D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1570" w14:textId="6181FA3A" w:rsidR="00CC528D" w:rsidRPr="0055326F" w:rsidRDefault="00CC528D" w:rsidP="00CC528D">
            <w:pPr>
              <w:spacing w:beforeLines="40" w:before="96" w:afterLines="40" w:after="96"/>
              <w:rPr>
                <w:rFonts w:ascii="Garamond" w:hAnsi="Garamond" w:cs="Calibri"/>
                <w:color w:val="333333"/>
                <w:sz w:val="24"/>
                <w:szCs w:val="24"/>
              </w:rPr>
            </w:pPr>
            <w:r w:rsidRPr="00E63221">
              <w:rPr>
                <w:rFonts w:ascii="Garamond" w:hAnsi="Garamond" w:cs="Calibri"/>
                <w:color w:val="333333"/>
                <w:sz w:val="24"/>
                <w:szCs w:val="24"/>
              </w:rPr>
              <w:t>HST 1650: Intervention Strategies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86446" w14:textId="77777777" w:rsidR="00CC528D" w:rsidRPr="008E5192" w:rsidRDefault="00CC528D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8B32" w14:textId="2BC73850" w:rsidR="00CC528D" w:rsidRPr="008E5192" w:rsidRDefault="00E93065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Descr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, LOs, </w:t>
            </w:r>
            <w:r w:rsidRPr="000A3229">
              <w:rPr>
                <w:rFonts w:ascii="Garamond" w:eastAsia="Times New Roman" w:hAnsi="Garamond" w:cs="Calibri"/>
                <w:color w:val="000000"/>
              </w:rPr>
              <w:t>Texts, KGF, Sum exp</w:t>
            </w:r>
          </w:p>
        </w:tc>
      </w:tr>
      <w:tr w:rsidR="00CC528D" w:rsidRPr="00AF5F99" w14:paraId="28A8A973" w14:textId="77777777" w:rsidTr="000126D0">
        <w:trPr>
          <w:trHeight w:val="315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181FA" w14:textId="77777777" w:rsidR="00CC528D" w:rsidRDefault="00CC528D" w:rsidP="00CC528D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1695" w14:textId="7E786BD0" w:rsidR="00CC528D" w:rsidRPr="00E63221" w:rsidRDefault="00CC528D" w:rsidP="00CC528D">
            <w:pPr>
              <w:spacing w:beforeLines="40" w:before="96" w:afterLines="40" w:after="96"/>
              <w:rPr>
                <w:rFonts w:ascii="Garamond" w:hAnsi="Garamond" w:cs="Calibri"/>
                <w:color w:val="333333"/>
                <w:sz w:val="24"/>
                <w:szCs w:val="24"/>
              </w:rPr>
            </w:pPr>
            <w:r w:rsidRPr="00A70E9C">
              <w:rPr>
                <w:rFonts w:ascii="Garamond" w:hAnsi="Garamond" w:cs="Calibri"/>
                <w:color w:val="333333"/>
                <w:sz w:val="24"/>
                <w:szCs w:val="24"/>
              </w:rPr>
              <w:t>HST 1900: Case Management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325E7" w14:textId="77777777" w:rsidR="00CC528D" w:rsidRPr="008E5192" w:rsidRDefault="00CC528D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C53D" w14:textId="069901D1" w:rsidR="00CC528D" w:rsidRPr="008E5192" w:rsidRDefault="005441E4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Descr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, LOs, </w:t>
            </w:r>
            <w:r>
              <w:rPr>
                <w:rFonts w:ascii="Garamond" w:eastAsia="Times New Roman" w:hAnsi="Garamond" w:cs="Calibri"/>
                <w:color w:val="000000"/>
              </w:rPr>
              <w:t xml:space="preserve">Topics, </w:t>
            </w:r>
            <w:r w:rsidRPr="000A3229">
              <w:rPr>
                <w:rFonts w:ascii="Garamond" w:eastAsia="Times New Roman" w:hAnsi="Garamond" w:cs="Calibri"/>
                <w:color w:val="000000"/>
              </w:rPr>
              <w:t>Texts, KGF, Sum exp</w:t>
            </w:r>
          </w:p>
        </w:tc>
      </w:tr>
      <w:tr w:rsidR="00CC528D" w:rsidRPr="00AF5F99" w14:paraId="3CCF5E67" w14:textId="77777777" w:rsidTr="000126D0">
        <w:trPr>
          <w:trHeight w:val="315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179D9" w14:textId="77777777" w:rsidR="00CC528D" w:rsidRDefault="00CC528D" w:rsidP="00CC528D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5FAA" w14:textId="200BEB2F" w:rsidR="00CC528D" w:rsidRPr="00E63221" w:rsidRDefault="00CC528D" w:rsidP="00CC528D">
            <w:pPr>
              <w:spacing w:beforeLines="40" w:before="96" w:afterLines="40" w:after="96"/>
              <w:rPr>
                <w:rFonts w:ascii="Garamond" w:hAnsi="Garamond" w:cs="Calibri"/>
                <w:color w:val="333333"/>
                <w:sz w:val="24"/>
                <w:szCs w:val="24"/>
              </w:rPr>
            </w:pPr>
            <w:r w:rsidRPr="00A70E9C">
              <w:rPr>
                <w:rFonts w:ascii="Garamond" w:hAnsi="Garamond" w:cs="Calibri"/>
                <w:color w:val="333333"/>
                <w:sz w:val="24"/>
                <w:szCs w:val="24"/>
              </w:rPr>
              <w:t>HST 2921: Practicum I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EAA77" w14:textId="77777777" w:rsidR="00CC528D" w:rsidRPr="008E5192" w:rsidRDefault="00CC528D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696E" w14:textId="0747CC12" w:rsidR="00CC528D" w:rsidRPr="008E5192" w:rsidRDefault="005F30F4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Descr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, LOs, </w:t>
            </w:r>
            <w:r>
              <w:rPr>
                <w:rFonts w:ascii="Garamond" w:eastAsia="Times New Roman" w:hAnsi="Garamond" w:cs="Calibri"/>
                <w:color w:val="000000"/>
              </w:rPr>
              <w:t xml:space="preserve">Topics, </w:t>
            </w:r>
            <w:r w:rsidRPr="000A3229">
              <w:rPr>
                <w:rFonts w:ascii="Garamond" w:eastAsia="Times New Roman" w:hAnsi="Garamond" w:cs="Calibri"/>
                <w:color w:val="000000"/>
              </w:rPr>
              <w:t>KGF, Sum exp</w:t>
            </w:r>
          </w:p>
        </w:tc>
      </w:tr>
      <w:tr w:rsidR="00CC528D" w:rsidRPr="00AF5F99" w14:paraId="75A7CAE6" w14:textId="77777777" w:rsidTr="000126D0">
        <w:trPr>
          <w:trHeight w:val="315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CF708" w14:textId="77777777" w:rsidR="00CC528D" w:rsidRDefault="00CC528D" w:rsidP="00CC528D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C22" w14:textId="263107AB" w:rsidR="00CC528D" w:rsidRPr="00E63221" w:rsidRDefault="00CC528D" w:rsidP="00CC528D">
            <w:pPr>
              <w:spacing w:beforeLines="40" w:before="96" w:afterLines="40" w:after="96"/>
              <w:rPr>
                <w:rFonts w:ascii="Garamond" w:hAnsi="Garamond" w:cs="Calibri"/>
                <w:color w:val="333333"/>
                <w:sz w:val="24"/>
                <w:szCs w:val="24"/>
              </w:rPr>
            </w:pPr>
            <w:r w:rsidRPr="00DE15CF">
              <w:rPr>
                <w:rFonts w:ascii="Garamond" w:hAnsi="Garamond" w:cs="Calibri"/>
                <w:color w:val="333333"/>
                <w:sz w:val="24"/>
                <w:szCs w:val="24"/>
              </w:rPr>
              <w:t xml:space="preserve">NRSE 4132: Population Health Nursing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7301C" w14:textId="320AC79F" w:rsidR="00CC528D" w:rsidRPr="008E5192" w:rsidRDefault="00873F04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[</w:t>
            </w:r>
            <w:r w:rsidR="00CC528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BPD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]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47C9" w14:textId="1B93C58C" w:rsidR="00CC528D" w:rsidRPr="008E5192" w:rsidRDefault="00573F5C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Descr</w:t>
            </w:r>
            <w:proofErr w:type="spellEnd"/>
            <w:r w:rsidR="00873F04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, LOs</w:t>
            </w:r>
          </w:p>
        </w:tc>
      </w:tr>
      <w:tr w:rsidR="00CC528D" w:rsidRPr="00AF5F99" w14:paraId="1F8C7201" w14:textId="77777777" w:rsidTr="000126D0">
        <w:trPr>
          <w:trHeight w:val="315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8E14A" w14:textId="77777777" w:rsidR="00CC528D" w:rsidRDefault="00CC528D" w:rsidP="00CC528D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C314" w14:textId="3D62B6DA" w:rsidR="00CC528D" w:rsidRPr="00DE15CF" w:rsidRDefault="00CC528D" w:rsidP="00CC528D">
            <w:pPr>
              <w:spacing w:beforeLines="40" w:before="96" w:afterLines="40" w:after="96"/>
              <w:rPr>
                <w:rFonts w:ascii="Garamond" w:hAnsi="Garamond" w:cs="Calibri"/>
                <w:color w:val="333333"/>
                <w:sz w:val="24"/>
                <w:szCs w:val="24"/>
              </w:rPr>
            </w:pPr>
            <w:r w:rsidRPr="00CC528D">
              <w:rPr>
                <w:rFonts w:ascii="Garamond" w:hAnsi="Garamond" w:cs="Calibri"/>
                <w:color w:val="333333"/>
                <w:sz w:val="24"/>
                <w:szCs w:val="24"/>
              </w:rPr>
              <w:t>NUTR 2250: Principles of Food Science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39F05" w14:textId="77777777" w:rsidR="00CC528D" w:rsidRPr="008E5192" w:rsidRDefault="00CC528D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6AF8" w14:textId="32B2F6F1" w:rsidR="00CC528D" w:rsidRPr="008E5192" w:rsidRDefault="00D83B91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Pre-req</w:t>
            </w:r>
          </w:p>
        </w:tc>
      </w:tr>
      <w:tr w:rsidR="00CC528D" w:rsidRPr="00AF5F99" w14:paraId="0418DCEB" w14:textId="77777777" w:rsidTr="000126D0">
        <w:trPr>
          <w:trHeight w:val="315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AF1E1" w14:textId="77777777" w:rsidR="00CC528D" w:rsidRDefault="00CC528D" w:rsidP="00CC528D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0421" w14:textId="11B638A0" w:rsidR="00CC528D" w:rsidRPr="00DE15CF" w:rsidRDefault="00CC528D" w:rsidP="00CC528D">
            <w:pPr>
              <w:spacing w:beforeLines="40" w:before="96" w:afterLines="40" w:after="96"/>
              <w:rPr>
                <w:rFonts w:ascii="Garamond" w:hAnsi="Garamond" w:cs="Calibri"/>
                <w:color w:val="333333"/>
                <w:sz w:val="24"/>
                <w:szCs w:val="24"/>
              </w:rPr>
            </w:pPr>
            <w:r w:rsidRPr="00CC528D">
              <w:rPr>
                <w:rFonts w:ascii="Garamond" w:hAnsi="Garamond" w:cs="Calibri"/>
                <w:color w:val="333333"/>
                <w:sz w:val="24"/>
                <w:szCs w:val="24"/>
              </w:rPr>
              <w:t>NUTR 3600/5600: Nutrition Counseling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13317" w14:textId="77777777" w:rsidR="00CC528D" w:rsidRPr="008E5192" w:rsidRDefault="00CC528D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CFAC" w14:textId="614D1023" w:rsidR="00CC528D" w:rsidRPr="008E5192" w:rsidRDefault="00A87E34" w:rsidP="00CC528D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Cr</w:t>
            </w:r>
            <w:r w:rsidR="0033523B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 &amp; Contact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Hrs</w:t>
            </w:r>
            <w:proofErr w:type="spellEnd"/>
            <w:r w:rsidR="0033523B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 1</w:t>
            </w:r>
            <w:r w:rsidR="0033523B" w:rsidRPr="0033523B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sym w:font="Wingdings" w:char="F0E0"/>
            </w:r>
            <w:r w:rsidR="0033523B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2, LOs, </w:t>
            </w:r>
            <w:r w:rsidR="0033523B">
              <w:rPr>
                <w:rFonts w:ascii="Garamond" w:eastAsia="Times New Roman" w:hAnsi="Garamond" w:cs="Calibri"/>
                <w:color w:val="000000"/>
              </w:rPr>
              <w:t xml:space="preserve">Topics, Texts </w:t>
            </w:r>
            <w:r w:rsidR="0033523B" w:rsidRPr="000A3229">
              <w:rPr>
                <w:rFonts w:ascii="Garamond" w:eastAsia="Times New Roman" w:hAnsi="Garamond" w:cs="Calibri"/>
                <w:color w:val="000000"/>
              </w:rPr>
              <w:t>KGF, Sum exp</w:t>
            </w:r>
          </w:p>
        </w:tc>
      </w:tr>
      <w:tr w:rsidR="00A96726" w:rsidRPr="00AF5F99" w14:paraId="06AE030C" w14:textId="77777777" w:rsidTr="00DF6E36">
        <w:trPr>
          <w:trHeight w:val="31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5D3AF" w14:textId="18E518A6" w:rsidR="00A96726" w:rsidRPr="005259FB" w:rsidRDefault="00A96726" w:rsidP="00A96726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Patton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A402" w14:textId="0A7138B0" w:rsidR="00A96726" w:rsidRPr="007C7BB9" w:rsidRDefault="00A96726" w:rsidP="00A96726">
            <w:pPr>
              <w:spacing w:beforeLines="40" w:before="96" w:afterLines="40" w:after="96"/>
              <w:rPr>
                <w:rFonts w:ascii="Garamond" w:hAnsi="Garamond" w:cs="Calibri"/>
                <w:color w:val="333333"/>
                <w:sz w:val="24"/>
                <w:szCs w:val="24"/>
              </w:rPr>
            </w:pPr>
            <w:r w:rsidRPr="009F446A">
              <w:rPr>
                <w:rFonts w:ascii="Garamond" w:hAnsi="Garamond" w:cs="Calibri"/>
                <w:color w:val="333333"/>
                <w:sz w:val="24"/>
                <w:szCs w:val="24"/>
              </w:rPr>
              <w:t xml:space="preserve">EDTE 7000: Professional Seminar in </w:t>
            </w:r>
            <w:r>
              <w:rPr>
                <w:rFonts w:ascii="Garamond" w:hAnsi="Garamond" w:cs="Calibri"/>
                <w:color w:val="333333"/>
                <w:sz w:val="24"/>
                <w:szCs w:val="24"/>
              </w:rPr>
              <w:t>Education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ECCDA" w14:textId="77777777" w:rsidR="00A96726" w:rsidRPr="008E5192" w:rsidRDefault="00A96726" w:rsidP="00A96726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7ECB" w14:textId="34986A71" w:rsidR="00A96726" w:rsidRPr="008E5192" w:rsidRDefault="00A96726" w:rsidP="00A96726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 from “</w:t>
            </w:r>
            <w:r w:rsidRPr="00397960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Professional Seminar in Curriculum and Instruction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Descr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, LOs</w:t>
            </w:r>
          </w:p>
        </w:tc>
      </w:tr>
      <w:tr w:rsidR="004803CC" w:rsidRPr="00AF5F99" w14:paraId="7C581546" w14:textId="77777777" w:rsidTr="006F3FFE">
        <w:trPr>
          <w:trHeight w:val="31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F0A89" w14:textId="5D0FDEE9" w:rsidR="004803CC" w:rsidRPr="005259FB" w:rsidRDefault="004803CC" w:rsidP="004803CC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Russ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EEC8" w14:textId="42F665FB" w:rsidR="004803CC" w:rsidRPr="008E5192" w:rsidRDefault="004803CC" w:rsidP="004803CC">
            <w:pPr>
              <w:spacing w:beforeLines="40" w:before="96" w:afterLines="40" w:after="96"/>
              <w:rPr>
                <w:rFonts w:ascii="Garamond" w:hAnsi="Garamond" w:cs="Calibri"/>
                <w:color w:val="333333"/>
                <w:sz w:val="24"/>
                <w:szCs w:val="24"/>
              </w:rPr>
            </w:pPr>
            <w:r w:rsidRPr="00DE15CF">
              <w:rPr>
                <w:rFonts w:ascii="Garamond" w:hAnsi="Garamond" w:cs="Calibri"/>
                <w:color w:val="333333"/>
                <w:sz w:val="24"/>
                <w:szCs w:val="24"/>
              </w:rPr>
              <w:t>ME 2800: Mechanical Engineering Colloquium 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C2D4D" w14:textId="77777777" w:rsidR="004803CC" w:rsidRPr="008E5192" w:rsidRDefault="004803CC" w:rsidP="004803CC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90C1" w14:textId="0A9CC191" w:rsidR="004803CC" w:rsidRPr="008E5192" w:rsidRDefault="004803CC" w:rsidP="004803CC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 from “</w:t>
            </w:r>
            <w:proofErr w:type="spellStart"/>
            <w:r w:rsidRPr="00FD40EE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Mechancial</w:t>
            </w:r>
            <w:proofErr w:type="spellEnd"/>
            <w:r w:rsidRPr="00FD40EE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 Engineering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”</w:t>
            </w:r>
          </w:p>
        </w:tc>
      </w:tr>
      <w:tr w:rsidR="004803CC" w:rsidRPr="00AF5F99" w14:paraId="50D9A11E" w14:textId="77777777" w:rsidTr="00FB344F">
        <w:trPr>
          <w:trHeight w:val="31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0C4D0" w14:textId="77777777" w:rsidR="004803CC" w:rsidRPr="005259FB" w:rsidRDefault="004803CC" w:rsidP="004803CC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5259FB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Scripps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2133" w14:textId="3332D321" w:rsidR="004803CC" w:rsidRPr="008E5192" w:rsidRDefault="004803CC" w:rsidP="004803CC">
            <w:pPr>
              <w:spacing w:beforeLines="40" w:before="96" w:afterLines="40" w:after="96"/>
              <w:rPr>
                <w:rFonts w:ascii="Garamond" w:hAnsi="Garamond" w:cs="Calibri"/>
                <w:color w:val="333333"/>
                <w:sz w:val="24"/>
                <w:szCs w:val="24"/>
              </w:rPr>
            </w:pPr>
            <w:r w:rsidRPr="00DA34CF">
              <w:rPr>
                <w:rFonts w:ascii="Garamond" w:hAnsi="Garamond" w:cs="Calibri"/>
                <w:color w:val="333333"/>
                <w:sz w:val="24"/>
                <w:szCs w:val="24"/>
              </w:rPr>
              <w:t>ITS 3110: Technical Foundations for Data Communications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7FDD" w14:textId="63B168CD" w:rsidR="004803CC" w:rsidRPr="008E5192" w:rsidRDefault="004803CC" w:rsidP="004803CC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0F0F" w14:textId="7198F0F3" w:rsidR="004803CC" w:rsidRPr="008E5192" w:rsidRDefault="00EA7223" w:rsidP="004803CC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Descr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, Pre-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reqs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, LOs, Dual List, </w:t>
            </w:r>
            <w:r>
              <w:rPr>
                <w:rFonts w:ascii="Garamond" w:eastAsia="Times New Roman" w:hAnsi="Garamond" w:cs="Calibri"/>
                <w:color w:val="000000"/>
              </w:rPr>
              <w:t xml:space="preserve">Topics, </w:t>
            </w:r>
            <w:r w:rsidRPr="000A3229">
              <w:rPr>
                <w:rFonts w:ascii="Garamond" w:eastAsia="Times New Roman" w:hAnsi="Garamond" w:cs="Calibri"/>
                <w:color w:val="000000"/>
              </w:rPr>
              <w:t>Texts, KGF, Sum exp</w:t>
            </w:r>
          </w:p>
        </w:tc>
      </w:tr>
      <w:tr w:rsidR="004803CC" w:rsidRPr="00AF5F99" w14:paraId="332A2DDE" w14:textId="77777777" w:rsidTr="00FB344F">
        <w:trPr>
          <w:trHeight w:val="315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B9220" w14:textId="77777777" w:rsidR="004803CC" w:rsidRPr="005259FB" w:rsidRDefault="004803CC" w:rsidP="004803CC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A86C" w14:textId="1FB51663" w:rsidR="004803CC" w:rsidRPr="008E5192" w:rsidRDefault="004803CC" w:rsidP="004803CC">
            <w:pPr>
              <w:spacing w:beforeLines="40" w:before="96" w:afterLines="40" w:after="96"/>
              <w:rPr>
                <w:rFonts w:ascii="Garamond" w:hAnsi="Garamond" w:cs="Calibri"/>
                <w:color w:val="333333"/>
                <w:sz w:val="24"/>
                <w:szCs w:val="24"/>
              </w:rPr>
            </w:pPr>
            <w:r w:rsidRPr="00BC57BF">
              <w:rPr>
                <w:rFonts w:ascii="Garamond" w:hAnsi="Garamond" w:cs="Calibri"/>
                <w:color w:val="333333"/>
                <w:sz w:val="24"/>
                <w:szCs w:val="24"/>
              </w:rPr>
              <w:t>MDIA 4130: Social Media Analytics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70610" w14:textId="77777777" w:rsidR="004803CC" w:rsidRPr="008E5192" w:rsidRDefault="004803CC" w:rsidP="004803CC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4A97" w14:textId="53FB5C45" w:rsidR="004803CC" w:rsidRPr="008E5192" w:rsidRDefault="00953DB0" w:rsidP="004803CC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LOs, Pre-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reqs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, Text</w:t>
            </w:r>
          </w:p>
        </w:tc>
      </w:tr>
      <w:tr w:rsidR="004803CC" w:rsidRPr="00AF5F99" w14:paraId="2997FDF7" w14:textId="77777777" w:rsidTr="00FB344F">
        <w:trPr>
          <w:trHeight w:val="315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47D4" w14:textId="77777777" w:rsidR="004803CC" w:rsidRPr="005259FB" w:rsidRDefault="004803CC" w:rsidP="004803CC">
            <w:pPr>
              <w:spacing w:before="40" w:after="40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6163" w14:textId="09F17D2F" w:rsidR="004803CC" w:rsidRPr="00BC57BF" w:rsidRDefault="004803CC" w:rsidP="004803CC">
            <w:pPr>
              <w:spacing w:beforeLines="40" w:before="96" w:afterLines="40" w:after="96"/>
              <w:rPr>
                <w:rFonts w:ascii="Garamond" w:hAnsi="Garamond" w:cs="Calibri"/>
                <w:color w:val="333333"/>
                <w:sz w:val="24"/>
                <w:szCs w:val="24"/>
              </w:rPr>
            </w:pPr>
            <w:r w:rsidRPr="00BC57BF">
              <w:rPr>
                <w:rFonts w:ascii="Garamond" w:hAnsi="Garamond" w:cs="Calibri"/>
                <w:color w:val="333333"/>
                <w:sz w:val="24"/>
                <w:szCs w:val="24"/>
              </w:rPr>
              <w:t>MDIA 4160 to MDIA 4165 / MDIA 5165: Global Animation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8F6D8" w14:textId="3DDD5F64" w:rsidR="004803CC" w:rsidRPr="008E5192" w:rsidRDefault="004803CC" w:rsidP="004803CC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BDP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9B2E" w14:textId="7391C5B9" w:rsidR="004803CC" w:rsidRPr="008E5192" w:rsidRDefault="001433BA" w:rsidP="004803CC">
            <w:pPr>
              <w:spacing w:beforeLines="40" w:before="96" w:afterLines="40" w:after="96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Number,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Descr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, LOs, Dual List, </w:t>
            </w:r>
            <w:r>
              <w:rPr>
                <w:rFonts w:ascii="Garamond" w:eastAsia="Times New Roman" w:hAnsi="Garamond" w:cs="Calibri"/>
                <w:color w:val="000000"/>
              </w:rPr>
              <w:t xml:space="preserve">Topics, </w:t>
            </w:r>
            <w:r w:rsidRPr="000A3229">
              <w:rPr>
                <w:rFonts w:ascii="Garamond" w:eastAsia="Times New Roman" w:hAnsi="Garamond" w:cs="Calibri"/>
                <w:color w:val="000000"/>
              </w:rPr>
              <w:t>Texts, KGF, Sum exp</w:t>
            </w:r>
            <w:r>
              <w:rPr>
                <w:rFonts w:ascii="Garamond" w:eastAsia="Times New Roman" w:hAnsi="Garamond" w:cs="Calibri"/>
                <w:color w:val="000000"/>
              </w:rPr>
              <w:t>, add BRICKS</w:t>
            </w:r>
          </w:p>
        </w:tc>
      </w:tr>
    </w:tbl>
    <w:p w14:paraId="7BE37DF7" w14:textId="77777777" w:rsidR="00674616" w:rsidRPr="00FF27B7" w:rsidRDefault="00674616">
      <w:pPr>
        <w:rPr>
          <w:rFonts w:ascii="Garamond" w:hAnsi="Garamond"/>
        </w:rPr>
      </w:pPr>
    </w:p>
    <w:p w14:paraId="3AF18CBF" w14:textId="77777777" w:rsidR="00A9562D" w:rsidRPr="00AC5B6E" w:rsidRDefault="00A9562D" w:rsidP="00AC5B6E"/>
    <w:p w14:paraId="481922EE" w14:textId="77777777" w:rsidR="00AC5B6E" w:rsidRDefault="00AC5B6E"/>
    <w:sectPr w:rsidR="00AC5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D"/>
    <w:rsid w:val="000318D5"/>
    <w:rsid w:val="00066A3C"/>
    <w:rsid w:val="000758BF"/>
    <w:rsid w:val="000870F1"/>
    <w:rsid w:val="0008714B"/>
    <w:rsid w:val="0009338C"/>
    <w:rsid w:val="000A1BF4"/>
    <w:rsid w:val="000A672C"/>
    <w:rsid w:val="000C0BF1"/>
    <w:rsid w:val="000D24FD"/>
    <w:rsid w:val="000D37FF"/>
    <w:rsid w:val="000D78CB"/>
    <w:rsid w:val="000E1FCA"/>
    <w:rsid w:val="000E2657"/>
    <w:rsid w:val="001037D3"/>
    <w:rsid w:val="00120933"/>
    <w:rsid w:val="001433BA"/>
    <w:rsid w:val="001553E4"/>
    <w:rsid w:val="001606FE"/>
    <w:rsid w:val="001641DB"/>
    <w:rsid w:val="00164504"/>
    <w:rsid w:val="00192F71"/>
    <w:rsid w:val="001B000F"/>
    <w:rsid w:val="001C5E81"/>
    <w:rsid w:val="001C6DDC"/>
    <w:rsid w:val="001E6CF4"/>
    <w:rsid w:val="001F7A85"/>
    <w:rsid w:val="00203390"/>
    <w:rsid w:val="002321D1"/>
    <w:rsid w:val="002378AD"/>
    <w:rsid w:val="00245D99"/>
    <w:rsid w:val="0025042E"/>
    <w:rsid w:val="00260320"/>
    <w:rsid w:val="00263C7F"/>
    <w:rsid w:val="002735EE"/>
    <w:rsid w:val="00273796"/>
    <w:rsid w:val="00277668"/>
    <w:rsid w:val="002941AA"/>
    <w:rsid w:val="002B38C0"/>
    <w:rsid w:val="002C7101"/>
    <w:rsid w:val="002E6F2F"/>
    <w:rsid w:val="002E7661"/>
    <w:rsid w:val="002F2463"/>
    <w:rsid w:val="00303FA9"/>
    <w:rsid w:val="003102CA"/>
    <w:rsid w:val="00311537"/>
    <w:rsid w:val="00326396"/>
    <w:rsid w:val="00332803"/>
    <w:rsid w:val="0033523B"/>
    <w:rsid w:val="0033726D"/>
    <w:rsid w:val="00352609"/>
    <w:rsid w:val="00352CEB"/>
    <w:rsid w:val="00353D7A"/>
    <w:rsid w:val="003601D2"/>
    <w:rsid w:val="0037151A"/>
    <w:rsid w:val="0037227D"/>
    <w:rsid w:val="0038269E"/>
    <w:rsid w:val="00397960"/>
    <w:rsid w:val="003A2147"/>
    <w:rsid w:val="003B4501"/>
    <w:rsid w:val="003C16D5"/>
    <w:rsid w:val="003E1004"/>
    <w:rsid w:val="003F1617"/>
    <w:rsid w:val="003F5CC8"/>
    <w:rsid w:val="004036AE"/>
    <w:rsid w:val="0041586A"/>
    <w:rsid w:val="004200C3"/>
    <w:rsid w:val="0042143A"/>
    <w:rsid w:val="004218C2"/>
    <w:rsid w:val="00422F1C"/>
    <w:rsid w:val="004253C4"/>
    <w:rsid w:val="004261B5"/>
    <w:rsid w:val="00446FA6"/>
    <w:rsid w:val="0047694B"/>
    <w:rsid w:val="004803CC"/>
    <w:rsid w:val="004806F4"/>
    <w:rsid w:val="00491070"/>
    <w:rsid w:val="004A75D9"/>
    <w:rsid w:val="004B6713"/>
    <w:rsid w:val="004D02D6"/>
    <w:rsid w:val="004D481A"/>
    <w:rsid w:val="004D5D86"/>
    <w:rsid w:val="004D6B8C"/>
    <w:rsid w:val="004F7CBF"/>
    <w:rsid w:val="0050057A"/>
    <w:rsid w:val="005135C4"/>
    <w:rsid w:val="00514EDF"/>
    <w:rsid w:val="00522394"/>
    <w:rsid w:val="00526313"/>
    <w:rsid w:val="00530963"/>
    <w:rsid w:val="00536C4A"/>
    <w:rsid w:val="00542CCA"/>
    <w:rsid w:val="005441E4"/>
    <w:rsid w:val="005504AD"/>
    <w:rsid w:val="0055326F"/>
    <w:rsid w:val="00554C36"/>
    <w:rsid w:val="005572F2"/>
    <w:rsid w:val="0055743A"/>
    <w:rsid w:val="00572E14"/>
    <w:rsid w:val="00573F5C"/>
    <w:rsid w:val="005746C2"/>
    <w:rsid w:val="005827E6"/>
    <w:rsid w:val="00587BA5"/>
    <w:rsid w:val="00591C67"/>
    <w:rsid w:val="00592EA7"/>
    <w:rsid w:val="005A21F1"/>
    <w:rsid w:val="005C5D72"/>
    <w:rsid w:val="005D569D"/>
    <w:rsid w:val="005D6C0C"/>
    <w:rsid w:val="005F30F4"/>
    <w:rsid w:val="00600B64"/>
    <w:rsid w:val="006021DE"/>
    <w:rsid w:val="00607CBC"/>
    <w:rsid w:val="00615843"/>
    <w:rsid w:val="006224C6"/>
    <w:rsid w:val="006346F1"/>
    <w:rsid w:val="00634C5E"/>
    <w:rsid w:val="00641F3C"/>
    <w:rsid w:val="00654A5D"/>
    <w:rsid w:val="006572DA"/>
    <w:rsid w:val="00670494"/>
    <w:rsid w:val="00674616"/>
    <w:rsid w:val="0067740A"/>
    <w:rsid w:val="00685BAD"/>
    <w:rsid w:val="00686359"/>
    <w:rsid w:val="00686620"/>
    <w:rsid w:val="00696364"/>
    <w:rsid w:val="006B220F"/>
    <w:rsid w:val="006B7C94"/>
    <w:rsid w:val="006C219B"/>
    <w:rsid w:val="006D6212"/>
    <w:rsid w:val="006E3187"/>
    <w:rsid w:val="006E48D8"/>
    <w:rsid w:val="006F0738"/>
    <w:rsid w:val="006F79E4"/>
    <w:rsid w:val="00701FEE"/>
    <w:rsid w:val="00704C7D"/>
    <w:rsid w:val="0071591D"/>
    <w:rsid w:val="00720F5E"/>
    <w:rsid w:val="0074157D"/>
    <w:rsid w:val="00744D76"/>
    <w:rsid w:val="00766174"/>
    <w:rsid w:val="007761AF"/>
    <w:rsid w:val="00780E76"/>
    <w:rsid w:val="007831A1"/>
    <w:rsid w:val="00790B68"/>
    <w:rsid w:val="007B3D4F"/>
    <w:rsid w:val="007B59DE"/>
    <w:rsid w:val="007C7BB9"/>
    <w:rsid w:val="007D42F4"/>
    <w:rsid w:val="007D4A7D"/>
    <w:rsid w:val="007F090B"/>
    <w:rsid w:val="008002A9"/>
    <w:rsid w:val="00807309"/>
    <w:rsid w:val="0082336C"/>
    <w:rsid w:val="00826EBD"/>
    <w:rsid w:val="008277FA"/>
    <w:rsid w:val="00851917"/>
    <w:rsid w:val="008529D7"/>
    <w:rsid w:val="00852C6A"/>
    <w:rsid w:val="00873F04"/>
    <w:rsid w:val="00874849"/>
    <w:rsid w:val="008833DF"/>
    <w:rsid w:val="008A517A"/>
    <w:rsid w:val="008B102F"/>
    <w:rsid w:val="008C1AB7"/>
    <w:rsid w:val="008D7454"/>
    <w:rsid w:val="008D7E57"/>
    <w:rsid w:val="008E05F3"/>
    <w:rsid w:val="008E4C35"/>
    <w:rsid w:val="008F76DF"/>
    <w:rsid w:val="00905253"/>
    <w:rsid w:val="00912775"/>
    <w:rsid w:val="00913680"/>
    <w:rsid w:val="009152CB"/>
    <w:rsid w:val="0091588F"/>
    <w:rsid w:val="0092784E"/>
    <w:rsid w:val="00953DB0"/>
    <w:rsid w:val="00954144"/>
    <w:rsid w:val="00955EB8"/>
    <w:rsid w:val="009619BE"/>
    <w:rsid w:val="0096662B"/>
    <w:rsid w:val="00967798"/>
    <w:rsid w:val="009705F2"/>
    <w:rsid w:val="009733FC"/>
    <w:rsid w:val="00973D6C"/>
    <w:rsid w:val="0098060D"/>
    <w:rsid w:val="00984595"/>
    <w:rsid w:val="009967BC"/>
    <w:rsid w:val="009C20D9"/>
    <w:rsid w:val="009D16CD"/>
    <w:rsid w:val="009D2818"/>
    <w:rsid w:val="009E2F67"/>
    <w:rsid w:val="009F0761"/>
    <w:rsid w:val="009F446A"/>
    <w:rsid w:val="00A06C90"/>
    <w:rsid w:val="00A17E50"/>
    <w:rsid w:val="00A25C9F"/>
    <w:rsid w:val="00A32136"/>
    <w:rsid w:val="00A37AB0"/>
    <w:rsid w:val="00A42688"/>
    <w:rsid w:val="00A55F8D"/>
    <w:rsid w:val="00A70E9C"/>
    <w:rsid w:val="00A8266C"/>
    <w:rsid w:val="00A85B4C"/>
    <w:rsid w:val="00A87E34"/>
    <w:rsid w:val="00A92EC3"/>
    <w:rsid w:val="00A9562D"/>
    <w:rsid w:val="00A96726"/>
    <w:rsid w:val="00A97075"/>
    <w:rsid w:val="00AC164F"/>
    <w:rsid w:val="00AC5B53"/>
    <w:rsid w:val="00AC5B6E"/>
    <w:rsid w:val="00AD2F5C"/>
    <w:rsid w:val="00AD3EB5"/>
    <w:rsid w:val="00B07137"/>
    <w:rsid w:val="00B10064"/>
    <w:rsid w:val="00B242DC"/>
    <w:rsid w:val="00B25822"/>
    <w:rsid w:val="00B320D1"/>
    <w:rsid w:val="00B6291D"/>
    <w:rsid w:val="00B6542D"/>
    <w:rsid w:val="00B74965"/>
    <w:rsid w:val="00B90C3B"/>
    <w:rsid w:val="00B96128"/>
    <w:rsid w:val="00BA61BD"/>
    <w:rsid w:val="00BB37AD"/>
    <w:rsid w:val="00BC450F"/>
    <w:rsid w:val="00BC4ACD"/>
    <w:rsid w:val="00BC57BF"/>
    <w:rsid w:val="00BE0D3C"/>
    <w:rsid w:val="00BE498F"/>
    <w:rsid w:val="00C251B5"/>
    <w:rsid w:val="00C37C12"/>
    <w:rsid w:val="00C41D21"/>
    <w:rsid w:val="00C516B3"/>
    <w:rsid w:val="00C57EEB"/>
    <w:rsid w:val="00C6179F"/>
    <w:rsid w:val="00C61C7A"/>
    <w:rsid w:val="00C7242B"/>
    <w:rsid w:val="00C747CC"/>
    <w:rsid w:val="00C77BD6"/>
    <w:rsid w:val="00C85C12"/>
    <w:rsid w:val="00C931CF"/>
    <w:rsid w:val="00C952B2"/>
    <w:rsid w:val="00CA7E0F"/>
    <w:rsid w:val="00CC528D"/>
    <w:rsid w:val="00CF2BFB"/>
    <w:rsid w:val="00D02D9A"/>
    <w:rsid w:val="00D221F1"/>
    <w:rsid w:val="00D23FEB"/>
    <w:rsid w:val="00D30A81"/>
    <w:rsid w:val="00D4158E"/>
    <w:rsid w:val="00D56AF0"/>
    <w:rsid w:val="00D6139D"/>
    <w:rsid w:val="00D72239"/>
    <w:rsid w:val="00D807AB"/>
    <w:rsid w:val="00D83B91"/>
    <w:rsid w:val="00D931FD"/>
    <w:rsid w:val="00DA34CF"/>
    <w:rsid w:val="00DB6221"/>
    <w:rsid w:val="00DB7B93"/>
    <w:rsid w:val="00DE15CF"/>
    <w:rsid w:val="00DE5117"/>
    <w:rsid w:val="00E00D49"/>
    <w:rsid w:val="00E13F01"/>
    <w:rsid w:val="00E21269"/>
    <w:rsid w:val="00E34301"/>
    <w:rsid w:val="00E44508"/>
    <w:rsid w:val="00E53F0F"/>
    <w:rsid w:val="00E63221"/>
    <w:rsid w:val="00E64BAE"/>
    <w:rsid w:val="00E84A83"/>
    <w:rsid w:val="00E93065"/>
    <w:rsid w:val="00EA7223"/>
    <w:rsid w:val="00EC0FEE"/>
    <w:rsid w:val="00F16B4A"/>
    <w:rsid w:val="00F207FF"/>
    <w:rsid w:val="00F274D4"/>
    <w:rsid w:val="00F309BB"/>
    <w:rsid w:val="00F32A21"/>
    <w:rsid w:val="00F340F7"/>
    <w:rsid w:val="00F828BA"/>
    <w:rsid w:val="00FB27AB"/>
    <w:rsid w:val="00FB3843"/>
    <w:rsid w:val="00FB77EE"/>
    <w:rsid w:val="00FC09F0"/>
    <w:rsid w:val="00FC2E63"/>
    <w:rsid w:val="00FC60B8"/>
    <w:rsid w:val="00FC73B9"/>
    <w:rsid w:val="00FD0FF0"/>
    <w:rsid w:val="00FD1EDB"/>
    <w:rsid w:val="00FD1EF7"/>
    <w:rsid w:val="00FD40EE"/>
    <w:rsid w:val="00FF27B7"/>
    <w:rsid w:val="00FF402A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D9F53"/>
  <w15:chartTrackingRefBased/>
  <w15:docId w15:val="{AD4261CF-41A3-4EDC-AD5F-13C2CFE6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1D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9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9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91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91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91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91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91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91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91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9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91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2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91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2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91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2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Hallman-Thrasher, Allyson</dc:creator>
  <cp:keywords/>
  <dc:description/>
  <cp:lastModifiedBy>Brock, Angela</cp:lastModifiedBy>
  <cp:revision>5</cp:revision>
  <dcterms:created xsi:type="dcterms:W3CDTF">2025-04-01T18:54:00Z</dcterms:created>
  <dcterms:modified xsi:type="dcterms:W3CDTF">2025-04-10T15:13:00Z</dcterms:modified>
</cp:coreProperties>
</file>